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E444F7" w14:textId="77777777" w:rsidR="00313FBD" w:rsidRPr="00040CF0" w:rsidRDefault="00313FBD" w:rsidP="00313FBD">
      <w:pPr>
        <w:jc w:val="center"/>
        <w:rPr>
          <w:rFonts w:ascii="Calibri" w:hAnsi="Calibri" w:cs="Calibri"/>
          <w:b/>
          <w:smallCaps/>
          <w:sz w:val="28"/>
          <w:szCs w:val="28"/>
        </w:rPr>
      </w:pPr>
      <w:r w:rsidRPr="00040CF0">
        <w:rPr>
          <w:rFonts w:ascii="Calibri" w:hAnsi="Calibri" w:cs="Calibri"/>
          <w:b/>
          <w:smallCaps/>
          <w:sz w:val="28"/>
          <w:szCs w:val="28"/>
        </w:rPr>
        <w:t>Pacific Northwest Ballet</w:t>
      </w:r>
    </w:p>
    <w:p w14:paraId="3B36A5F3" w14:textId="77777777" w:rsidR="00313FBD" w:rsidRPr="00040CF0" w:rsidRDefault="00313FBD" w:rsidP="00313FBD">
      <w:pPr>
        <w:jc w:val="center"/>
        <w:rPr>
          <w:rFonts w:ascii="Calibri" w:hAnsi="Calibri" w:cs="Calibri"/>
          <w:smallCaps/>
          <w:sz w:val="28"/>
          <w:szCs w:val="28"/>
        </w:rPr>
      </w:pPr>
      <w:r w:rsidRPr="00040CF0">
        <w:rPr>
          <w:rFonts w:ascii="Calibri" w:hAnsi="Calibri" w:cs="Calibri"/>
          <w:b/>
          <w:smallCaps/>
          <w:sz w:val="28"/>
          <w:szCs w:val="28"/>
        </w:rPr>
        <w:t>Job Description</w:t>
      </w:r>
    </w:p>
    <w:p w14:paraId="3A893C89" w14:textId="77777777" w:rsidR="00313FBD" w:rsidRPr="00040CF0" w:rsidRDefault="00313FBD" w:rsidP="00313FBD">
      <w:pPr>
        <w:jc w:val="center"/>
        <w:rPr>
          <w:rFonts w:ascii="Calibri" w:hAnsi="Calibri" w:cs="Calibri"/>
          <w:smallCaps/>
        </w:rPr>
      </w:pPr>
    </w:p>
    <w:p w14:paraId="3DE424C4" w14:textId="77777777" w:rsidR="00313FBD" w:rsidRPr="00040CF0" w:rsidRDefault="00313FBD" w:rsidP="00313FBD">
      <w:pPr>
        <w:jc w:val="center"/>
        <w:rPr>
          <w:rFonts w:ascii="Calibri" w:hAnsi="Calibri" w:cs="Calibri"/>
          <w:smallCaps/>
        </w:rPr>
      </w:pPr>
    </w:p>
    <w:p w14:paraId="74635A9A" w14:textId="77777777" w:rsidR="00313FBD" w:rsidRPr="00040CF0" w:rsidRDefault="00313FBD" w:rsidP="00313FBD">
      <w:pPr>
        <w:rPr>
          <w:rFonts w:ascii="Calibri" w:hAnsi="Calibri" w:cs="Calibri"/>
        </w:rPr>
      </w:pPr>
      <w:r w:rsidRPr="00040CF0">
        <w:rPr>
          <w:rFonts w:ascii="Calibri" w:hAnsi="Calibri" w:cs="Calibri"/>
        </w:rPr>
        <w:t>DEPARTMENT:</w:t>
      </w:r>
      <w:r w:rsidRPr="00040CF0">
        <w:rPr>
          <w:rFonts w:ascii="Calibri" w:hAnsi="Calibri" w:cs="Calibri"/>
        </w:rPr>
        <w:tab/>
      </w:r>
      <w:r w:rsidR="005F3695" w:rsidRPr="00040CF0">
        <w:rPr>
          <w:rFonts w:ascii="Calibri" w:hAnsi="Calibri" w:cs="Calibri"/>
        </w:rPr>
        <w:tab/>
      </w:r>
      <w:r w:rsidR="0016460D" w:rsidRPr="00040CF0">
        <w:rPr>
          <w:rFonts w:ascii="Calibri" w:hAnsi="Calibri" w:cs="Calibri"/>
        </w:rPr>
        <w:t>Patron Services</w:t>
      </w:r>
    </w:p>
    <w:p w14:paraId="2297B943" w14:textId="77777777" w:rsidR="00313FBD" w:rsidRPr="00040CF0" w:rsidRDefault="00313FBD">
      <w:pPr>
        <w:rPr>
          <w:rFonts w:ascii="Calibri" w:hAnsi="Calibri" w:cs="Calibri"/>
        </w:rPr>
      </w:pPr>
    </w:p>
    <w:p w14:paraId="31AB07CC" w14:textId="77777777" w:rsidR="00313FBD" w:rsidRPr="00040CF0" w:rsidRDefault="00313FBD">
      <w:pPr>
        <w:rPr>
          <w:rFonts w:ascii="Calibri" w:hAnsi="Calibri" w:cs="Calibri"/>
        </w:rPr>
      </w:pPr>
      <w:smartTag w:uri="urn:schemas-microsoft-com:office:smarttags" w:element="stockticker">
        <w:r w:rsidRPr="00040CF0">
          <w:rPr>
            <w:rFonts w:ascii="Calibri" w:hAnsi="Calibri" w:cs="Calibri"/>
          </w:rPr>
          <w:t>JOB</w:t>
        </w:r>
      </w:smartTag>
      <w:r w:rsidRPr="00040CF0">
        <w:rPr>
          <w:rFonts w:ascii="Calibri" w:hAnsi="Calibri" w:cs="Calibri"/>
        </w:rPr>
        <w:t xml:space="preserve"> TITLE:</w:t>
      </w:r>
      <w:r w:rsidRPr="00040CF0">
        <w:rPr>
          <w:rFonts w:ascii="Calibri" w:hAnsi="Calibri" w:cs="Calibri"/>
        </w:rPr>
        <w:tab/>
      </w:r>
      <w:r w:rsidRPr="00040CF0">
        <w:rPr>
          <w:rFonts w:ascii="Calibri" w:hAnsi="Calibri" w:cs="Calibri"/>
        </w:rPr>
        <w:tab/>
      </w:r>
      <w:r w:rsidR="006F6250" w:rsidRPr="00040CF0">
        <w:rPr>
          <w:rFonts w:asciiTheme="minorHAnsi" w:hAnsiTheme="minorHAnsi"/>
        </w:rPr>
        <w:t xml:space="preserve">Patron </w:t>
      </w:r>
      <w:r w:rsidR="00277B5C" w:rsidRPr="00040CF0">
        <w:rPr>
          <w:rFonts w:asciiTheme="minorHAnsi" w:hAnsiTheme="minorHAnsi"/>
        </w:rPr>
        <w:t>Service Representative</w:t>
      </w:r>
    </w:p>
    <w:p w14:paraId="0956E964" w14:textId="77777777" w:rsidR="00313FBD" w:rsidRPr="00040CF0" w:rsidRDefault="00313FBD">
      <w:pPr>
        <w:rPr>
          <w:rFonts w:ascii="Calibri" w:hAnsi="Calibri" w:cs="Calibri"/>
        </w:rPr>
      </w:pPr>
    </w:p>
    <w:p w14:paraId="5BB14F64" w14:textId="194F6D47" w:rsidR="00040CF0" w:rsidRPr="00040CF0" w:rsidRDefault="00313FBD">
      <w:pPr>
        <w:rPr>
          <w:rFonts w:ascii="Calibri" w:hAnsi="Calibri" w:cs="Calibri"/>
        </w:rPr>
      </w:pPr>
      <w:r w:rsidRPr="004C4171">
        <w:rPr>
          <w:rFonts w:ascii="Calibri" w:hAnsi="Calibri" w:cs="Calibri"/>
        </w:rPr>
        <w:t>REPORTS TO:</w:t>
      </w:r>
      <w:r w:rsidR="00040CF0">
        <w:tab/>
      </w:r>
      <w:r w:rsidR="00040CF0">
        <w:tab/>
      </w:r>
      <w:r w:rsidR="006F6250" w:rsidRPr="004C4171">
        <w:rPr>
          <w:rFonts w:asciiTheme="minorHAnsi" w:hAnsiTheme="minorHAnsi"/>
        </w:rPr>
        <w:t xml:space="preserve">Patron </w:t>
      </w:r>
      <w:r w:rsidR="003D370E" w:rsidRPr="004C4171">
        <w:rPr>
          <w:rFonts w:asciiTheme="minorHAnsi" w:hAnsiTheme="minorHAnsi"/>
        </w:rPr>
        <w:t>Services Manager</w:t>
      </w:r>
      <w:r w:rsidR="006F6250" w:rsidRPr="004C4171">
        <w:rPr>
          <w:rFonts w:ascii="Calibri" w:hAnsi="Calibri" w:cs="Calibri"/>
        </w:rPr>
        <w:t xml:space="preserve"> </w:t>
      </w:r>
    </w:p>
    <w:p w14:paraId="3C3F9F0C" w14:textId="0C5B7D61" w:rsidR="00040CF0" w:rsidRDefault="00040CF0" w:rsidP="004C4171">
      <w:pPr>
        <w:rPr>
          <w:rFonts w:ascii="Calibri" w:eastAsia="Calibri" w:hAnsi="Calibri" w:cs="Calibri"/>
        </w:rPr>
      </w:pPr>
      <w:r w:rsidRPr="004C4171">
        <w:rPr>
          <w:rFonts w:ascii="Calibri" w:hAnsi="Calibri" w:cs="Calibri"/>
        </w:rPr>
        <w:t>______________________________________________________________________________</w:t>
      </w:r>
      <w:r w:rsidR="7621A9B5" w:rsidRPr="004C4171">
        <w:rPr>
          <w:rFonts w:ascii="Calibri" w:eastAsia="Calibri" w:hAnsi="Calibri" w:cs="Calibri"/>
          <w:sz w:val="22"/>
          <w:szCs w:val="22"/>
        </w:rPr>
        <w:t xml:space="preserve"> Pacific Northwest Ballet values equity, diversity and inclusion as guiding organizational principles. We seek to reflect and embrace our community, and provide a welcoming and inclusive environment where artists, audiences, students, staff and volunteers of all backgrounds learn, collaborate, and participate for the benefit of all.</w:t>
      </w:r>
    </w:p>
    <w:p w14:paraId="6FC56287" w14:textId="77777777" w:rsidR="00040CF0" w:rsidRPr="00040CF0" w:rsidRDefault="00040CF0">
      <w:pPr>
        <w:rPr>
          <w:rFonts w:ascii="Calibri" w:hAnsi="Calibri" w:cs="Calibri"/>
        </w:rPr>
      </w:pPr>
    </w:p>
    <w:p w14:paraId="7C10FCB8" w14:textId="7BAAF340" w:rsidR="00313FBD" w:rsidRPr="00040CF0" w:rsidRDefault="0012649C">
      <w:pPr>
        <w:rPr>
          <w:rFonts w:ascii="Calibri" w:hAnsi="Calibri" w:cs="Calibri"/>
        </w:rPr>
      </w:pPr>
      <w:r w:rsidRPr="004C4171">
        <w:rPr>
          <w:rFonts w:ascii="Calibri" w:hAnsi="Calibri" w:cs="Calibri"/>
          <w:b/>
          <w:bCs/>
        </w:rPr>
        <w:t>OVERVIEW</w:t>
      </w:r>
    </w:p>
    <w:p w14:paraId="32BC1F6D" w14:textId="77777777" w:rsidR="003C65E8" w:rsidRDefault="001774F1" w:rsidP="001E3692">
      <w:pPr>
        <w:rPr>
          <w:rFonts w:asciiTheme="minorHAnsi" w:hAnsiTheme="minorHAnsi"/>
        </w:rPr>
      </w:pPr>
      <w:r>
        <w:rPr>
          <w:rFonts w:asciiTheme="minorHAnsi" w:hAnsiTheme="minorHAnsi"/>
        </w:rPr>
        <w:t>PNB is seeking a representative in our Patron Services Department. Our Patron Services Representative represents PNB over the phone, online and in-person selling single tickets and subscriptions, soliciting donations, and providing excellent customer service while upholding our equity practice.</w:t>
      </w:r>
    </w:p>
    <w:p w14:paraId="760E5776" w14:textId="77777777" w:rsidR="001774F1" w:rsidRPr="00040CF0" w:rsidRDefault="001774F1" w:rsidP="001E3692">
      <w:pPr>
        <w:rPr>
          <w:rFonts w:asciiTheme="minorHAnsi" w:hAnsiTheme="minorHAnsi"/>
        </w:rPr>
      </w:pPr>
    </w:p>
    <w:p w14:paraId="1F3E32EB" w14:textId="77777777" w:rsidR="00216674" w:rsidRPr="00040CF0" w:rsidRDefault="003C65E8" w:rsidP="003C65E8">
      <w:pPr>
        <w:tabs>
          <w:tab w:val="left" w:pos="1830"/>
        </w:tabs>
        <w:rPr>
          <w:rFonts w:asciiTheme="minorHAnsi" w:hAnsiTheme="minorHAnsi"/>
          <w:b/>
          <w:snapToGrid w:val="0"/>
        </w:rPr>
      </w:pPr>
      <w:r w:rsidRPr="00040CF0">
        <w:rPr>
          <w:rFonts w:asciiTheme="minorHAnsi" w:hAnsiTheme="minorHAnsi"/>
          <w:b/>
          <w:snapToGrid w:val="0"/>
        </w:rPr>
        <w:t xml:space="preserve">ESSENTIAL DUTIES AND RESPONSIBILITIES </w:t>
      </w:r>
    </w:p>
    <w:p w14:paraId="30342E53" w14:textId="77777777" w:rsidR="002D39F9" w:rsidRPr="00FF011F" w:rsidRDefault="0012649C" w:rsidP="002D39F9">
      <w:pPr>
        <w:pStyle w:val="ListParagraph"/>
        <w:numPr>
          <w:ilvl w:val="0"/>
          <w:numId w:val="28"/>
        </w:numPr>
        <w:rPr>
          <w:rFonts w:asciiTheme="minorHAnsi" w:hAnsiTheme="minorHAnsi" w:cs="Arial"/>
        </w:rPr>
      </w:pPr>
      <w:r>
        <w:rPr>
          <w:rFonts w:asciiTheme="minorHAnsi" w:hAnsiTheme="minorHAnsi" w:cs="Arial"/>
        </w:rPr>
        <w:t>Respond to patron t</w:t>
      </w:r>
      <w:r w:rsidR="002D39F9" w:rsidRPr="00040CF0">
        <w:rPr>
          <w:rFonts w:asciiTheme="minorHAnsi" w:hAnsiTheme="minorHAnsi" w:cs="Arial"/>
        </w:rPr>
        <w:t>icketing</w:t>
      </w:r>
      <w:r>
        <w:rPr>
          <w:rFonts w:asciiTheme="minorHAnsi" w:hAnsiTheme="minorHAnsi" w:cs="Arial"/>
        </w:rPr>
        <w:t xml:space="preserve"> needs</w:t>
      </w:r>
      <w:r w:rsidR="002D39F9" w:rsidRPr="00040CF0">
        <w:rPr>
          <w:rFonts w:asciiTheme="minorHAnsi" w:hAnsiTheme="minorHAnsi" w:cs="Arial"/>
        </w:rPr>
        <w:t xml:space="preserve"> </w:t>
      </w:r>
      <w:r w:rsidR="00CF32F9" w:rsidRPr="00040CF0">
        <w:rPr>
          <w:rFonts w:asciiTheme="minorHAnsi" w:hAnsiTheme="minorHAnsi"/>
        </w:rPr>
        <w:t>over</w:t>
      </w:r>
      <w:r w:rsidR="002D39F9" w:rsidRPr="00040CF0">
        <w:rPr>
          <w:rFonts w:asciiTheme="minorHAnsi" w:hAnsiTheme="minorHAnsi"/>
        </w:rPr>
        <w:t xml:space="preserve"> the phone, </w:t>
      </w:r>
      <w:r w:rsidR="00CF32F9" w:rsidRPr="00040CF0">
        <w:rPr>
          <w:rFonts w:asciiTheme="minorHAnsi" w:hAnsiTheme="minorHAnsi"/>
        </w:rPr>
        <w:t>via email, and in person</w:t>
      </w:r>
      <w:r>
        <w:rPr>
          <w:rFonts w:asciiTheme="minorHAnsi" w:hAnsiTheme="minorHAnsi"/>
        </w:rPr>
        <w:t>,</w:t>
      </w:r>
      <w:r w:rsidR="002D39F9" w:rsidRPr="00040CF0">
        <w:rPr>
          <w:rFonts w:asciiTheme="minorHAnsi" w:hAnsiTheme="minorHAnsi"/>
        </w:rPr>
        <w:t xml:space="preserve"> presenting options, information,</w:t>
      </w:r>
      <w:r>
        <w:rPr>
          <w:rFonts w:asciiTheme="minorHAnsi" w:hAnsiTheme="minorHAnsi"/>
        </w:rPr>
        <w:t xml:space="preserve"> and resources as needed to</w:t>
      </w:r>
      <w:r w:rsidR="00254D66" w:rsidRPr="00040CF0">
        <w:rPr>
          <w:rFonts w:asciiTheme="minorHAnsi" w:hAnsiTheme="minorHAnsi"/>
        </w:rPr>
        <w:t xml:space="preserve"> deepen </w:t>
      </w:r>
      <w:r w:rsidR="002D39F9" w:rsidRPr="00040CF0">
        <w:rPr>
          <w:rFonts w:asciiTheme="minorHAnsi" w:hAnsiTheme="minorHAnsi"/>
        </w:rPr>
        <w:t>engagement with PNB</w:t>
      </w:r>
    </w:p>
    <w:p w14:paraId="5CE1EE88" w14:textId="77777777" w:rsidR="00FF011F" w:rsidRPr="00040CF0" w:rsidRDefault="00FF011F" w:rsidP="002D39F9">
      <w:pPr>
        <w:pStyle w:val="ListParagraph"/>
        <w:numPr>
          <w:ilvl w:val="0"/>
          <w:numId w:val="28"/>
        </w:numPr>
        <w:rPr>
          <w:rFonts w:asciiTheme="minorHAnsi" w:hAnsiTheme="minorHAnsi" w:cs="Arial"/>
        </w:rPr>
      </w:pPr>
      <w:r>
        <w:rPr>
          <w:rFonts w:asciiTheme="minorHAnsi" w:hAnsiTheme="minorHAnsi"/>
        </w:rPr>
        <w:t>Make outbound phone calls to solicit donations, renew subscriptions and steward relationships with patrons</w:t>
      </w:r>
    </w:p>
    <w:p w14:paraId="6288C314" w14:textId="77777777" w:rsidR="003C65E8" w:rsidRPr="00040CF0" w:rsidRDefault="002D39F9" w:rsidP="003C65E8">
      <w:pPr>
        <w:pStyle w:val="ListParagraph"/>
        <w:numPr>
          <w:ilvl w:val="0"/>
          <w:numId w:val="28"/>
        </w:numPr>
        <w:rPr>
          <w:rFonts w:asciiTheme="minorHAnsi" w:hAnsiTheme="minorHAnsi"/>
        </w:rPr>
      </w:pPr>
      <w:r w:rsidRPr="00040CF0">
        <w:rPr>
          <w:rFonts w:asciiTheme="minorHAnsi" w:hAnsiTheme="minorHAnsi" w:cs="Arial"/>
        </w:rPr>
        <w:t>Maintain a high level of accountability and professionalism in order</w:t>
      </w:r>
      <w:r w:rsidR="003C65E8" w:rsidRPr="00040CF0">
        <w:rPr>
          <w:rFonts w:asciiTheme="minorHAnsi" w:hAnsiTheme="minorHAnsi" w:cs="Arial"/>
        </w:rPr>
        <w:t xml:space="preserve"> </w:t>
      </w:r>
      <w:r w:rsidRPr="00040CF0">
        <w:rPr>
          <w:rFonts w:asciiTheme="minorHAnsi" w:hAnsiTheme="minorHAnsi" w:cs="Arial"/>
        </w:rPr>
        <w:t xml:space="preserve">to </w:t>
      </w:r>
      <w:r w:rsidR="003C65E8" w:rsidRPr="00040CF0">
        <w:rPr>
          <w:rFonts w:asciiTheme="minorHAnsi" w:hAnsiTheme="minorHAnsi" w:cs="Arial"/>
        </w:rPr>
        <w:t xml:space="preserve">meet </w:t>
      </w:r>
      <w:r w:rsidRPr="00040CF0">
        <w:rPr>
          <w:rFonts w:asciiTheme="minorHAnsi" w:hAnsiTheme="minorHAnsi" w:cs="Arial"/>
        </w:rPr>
        <w:t>the</w:t>
      </w:r>
      <w:r w:rsidR="003C65E8" w:rsidRPr="00040CF0">
        <w:rPr>
          <w:rFonts w:asciiTheme="minorHAnsi" w:hAnsiTheme="minorHAnsi" w:cs="Arial"/>
        </w:rPr>
        <w:t xml:space="preserve"> demands of </w:t>
      </w:r>
      <w:r w:rsidRPr="00040CF0">
        <w:rPr>
          <w:rFonts w:asciiTheme="minorHAnsi" w:hAnsiTheme="minorHAnsi" w:cs="Arial"/>
        </w:rPr>
        <w:t>PNB’s patron-ce</w:t>
      </w:r>
      <w:r w:rsidR="0012649C">
        <w:rPr>
          <w:rFonts w:asciiTheme="minorHAnsi" w:hAnsiTheme="minorHAnsi" w:cs="Arial"/>
        </w:rPr>
        <w:t>ntric</w:t>
      </w:r>
      <w:r w:rsidR="00254D66" w:rsidRPr="00040CF0">
        <w:rPr>
          <w:rFonts w:asciiTheme="minorHAnsi" w:hAnsiTheme="minorHAnsi" w:cs="Arial"/>
        </w:rPr>
        <w:t xml:space="preserve"> customer service standards</w:t>
      </w:r>
    </w:p>
    <w:p w14:paraId="33B0B0C8" w14:textId="77777777" w:rsidR="003C65E8" w:rsidRPr="00040CF0" w:rsidRDefault="003C65E8" w:rsidP="003C65E8">
      <w:pPr>
        <w:pStyle w:val="ListParagraph"/>
        <w:numPr>
          <w:ilvl w:val="0"/>
          <w:numId w:val="28"/>
        </w:numPr>
        <w:rPr>
          <w:rFonts w:asciiTheme="minorHAnsi" w:hAnsiTheme="minorHAnsi" w:cs="Arial"/>
        </w:rPr>
      </w:pPr>
      <w:r w:rsidRPr="00040CF0">
        <w:rPr>
          <w:rFonts w:asciiTheme="minorHAnsi" w:hAnsiTheme="minorHAnsi" w:cs="Arial"/>
        </w:rPr>
        <w:t>Follow procedures, process flows, and guidelines</w:t>
      </w:r>
      <w:r w:rsidRPr="00040CF0">
        <w:rPr>
          <w:rFonts w:asciiTheme="minorHAnsi" w:hAnsiTheme="minorHAnsi"/>
        </w:rPr>
        <w:t xml:space="preserve"> with attention to detail</w:t>
      </w:r>
    </w:p>
    <w:p w14:paraId="1C7AAC52" w14:textId="77777777" w:rsidR="00040CF0" w:rsidRPr="00040CF0" w:rsidRDefault="00040CF0" w:rsidP="003C65E8">
      <w:pPr>
        <w:pStyle w:val="ListParagraph"/>
        <w:numPr>
          <w:ilvl w:val="0"/>
          <w:numId w:val="28"/>
        </w:numPr>
        <w:rPr>
          <w:rFonts w:asciiTheme="minorHAnsi" w:hAnsiTheme="minorHAnsi" w:cs="Arial"/>
        </w:rPr>
      </w:pPr>
      <w:r w:rsidRPr="00040CF0">
        <w:rPr>
          <w:rFonts w:asciiTheme="minorHAnsi" w:hAnsiTheme="minorHAnsi"/>
        </w:rPr>
        <w:t xml:space="preserve">Track and apply new </w:t>
      </w:r>
      <w:r w:rsidR="0012649C">
        <w:rPr>
          <w:rFonts w:asciiTheme="minorHAnsi" w:hAnsiTheme="minorHAnsi"/>
        </w:rPr>
        <w:t xml:space="preserve">promotional offers when </w:t>
      </w:r>
      <w:r w:rsidRPr="00040CF0">
        <w:rPr>
          <w:rFonts w:asciiTheme="minorHAnsi" w:hAnsiTheme="minorHAnsi"/>
        </w:rPr>
        <w:t>applicable</w:t>
      </w:r>
    </w:p>
    <w:p w14:paraId="29317A17" w14:textId="04864595" w:rsidR="00254D66" w:rsidRPr="00040CF0" w:rsidRDefault="003D370E" w:rsidP="003C65E8">
      <w:pPr>
        <w:pStyle w:val="ListParagraph"/>
        <w:numPr>
          <w:ilvl w:val="0"/>
          <w:numId w:val="28"/>
        </w:numPr>
        <w:rPr>
          <w:rFonts w:asciiTheme="minorHAnsi" w:hAnsiTheme="minorHAnsi" w:cs="Arial"/>
        </w:rPr>
      </w:pPr>
      <w:r>
        <w:rPr>
          <w:rFonts w:asciiTheme="minorHAnsi" w:hAnsiTheme="minorHAnsi"/>
        </w:rPr>
        <w:t>Process</w:t>
      </w:r>
      <w:r w:rsidR="00254D66" w:rsidRPr="00040CF0">
        <w:rPr>
          <w:rFonts w:asciiTheme="minorHAnsi" w:hAnsiTheme="minorHAnsi"/>
        </w:rPr>
        <w:t xml:space="preserve"> mail and will call</w:t>
      </w:r>
    </w:p>
    <w:p w14:paraId="6A2595F3" w14:textId="77777777" w:rsidR="003C65E8" w:rsidRPr="00040CF0" w:rsidRDefault="00254D66" w:rsidP="003C65E8">
      <w:pPr>
        <w:pStyle w:val="ListParagraph"/>
        <w:numPr>
          <w:ilvl w:val="0"/>
          <w:numId w:val="28"/>
        </w:numPr>
        <w:rPr>
          <w:rFonts w:asciiTheme="minorHAnsi" w:hAnsiTheme="minorHAnsi" w:cs="Arial"/>
        </w:rPr>
      </w:pPr>
      <w:r w:rsidRPr="00040CF0">
        <w:rPr>
          <w:rFonts w:asciiTheme="minorHAnsi" w:hAnsiTheme="minorHAnsi" w:cs="Arial"/>
        </w:rPr>
        <w:t>Participate in additional</w:t>
      </w:r>
      <w:r w:rsidR="003C65E8" w:rsidRPr="00040CF0">
        <w:rPr>
          <w:rFonts w:asciiTheme="minorHAnsi" w:hAnsiTheme="minorHAnsi" w:cs="Arial"/>
        </w:rPr>
        <w:t xml:space="preserve"> projects </w:t>
      </w:r>
      <w:r w:rsidR="002D39F9" w:rsidRPr="00040CF0">
        <w:rPr>
          <w:rFonts w:asciiTheme="minorHAnsi" w:hAnsiTheme="minorHAnsi" w:cs="Arial"/>
        </w:rPr>
        <w:t>as needed</w:t>
      </w:r>
      <w:r w:rsidRPr="00040CF0">
        <w:rPr>
          <w:rFonts w:asciiTheme="minorHAnsi" w:hAnsiTheme="minorHAnsi" w:cs="Arial"/>
        </w:rPr>
        <w:t>, including but not limited to database maintenance</w:t>
      </w:r>
      <w:r w:rsidR="00040CF0" w:rsidRPr="00040CF0">
        <w:rPr>
          <w:rFonts w:asciiTheme="minorHAnsi" w:hAnsiTheme="minorHAnsi" w:cs="Arial"/>
        </w:rPr>
        <w:t xml:space="preserve"> and </w:t>
      </w:r>
      <w:r w:rsidR="00CF32F9" w:rsidRPr="00040CF0">
        <w:rPr>
          <w:rFonts w:asciiTheme="minorHAnsi" w:hAnsiTheme="minorHAnsi" w:cs="Arial"/>
        </w:rPr>
        <w:t>restocking office supplies</w:t>
      </w:r>
    </w:p>
    <w:p w14:paraId="3EF68410" w14:textId="77777777" w:rsidR="006F6250" w:rsidRPr="00040CF0" w:rsidRDefault="006F6250" w:rsidP="00CC2FF7">
      <w:pPr>
        <w:rPr>
          <w:rFonts w:asciiTheme="minorHAnsi" w:hAnsiTheme="minorHAnsi" w:cs="Calibri"/>
          <w:b/>
        </w:rPr>
      </w:pPr>
    </w:p>
    <w:p w14:paraId="5E676195" w14:textId="77777777" w:rsidR="00CC2FF7" w:rsidRPr="00040CF0" w:rsidRDefault="00CC2FF7" w:rsidP="00CC2FF7">
      <w:pPr>
        <w:rPr>
          <w:rFonts w:asciiTheme="minorHAnsi" w:hAnsiTheme="minorHAnsi" w:cs="Calibri"/>
          <w:b/>
        </w:rPr>
      </w:pPr>
      <w:r w:rsidRPr="00040CF0">
        <w:rPr>
          <w:rFonts w:asciiTheme="minorHAnsi" w:hAnsiTheme="minorHAnsi" w:cs="Calibri"/>
          <w:b/>
        </w:rPr>
        <w:t>QUALIFICATIONS</w:t>
      </w:r>
      <w:r w:rsidR="002D39F9" w:rsidRPr="00040CF0">
        <w:rPr>
          <w:rFonts w:asciiTheme="minorHAnsi" w:hAnsiTheme="minorHAnsi" w:cs="Calibri"/>
          <w:b/>
        </w:rPr>
        <w:t xml:space="preserve"> AND SKILLS</w:t>
      </w:r>
    </w:p>
    <w:p w14:paraId="3F178A23" w14:textId="77777777" w:rsidR="00416926" w:rsidRPr="004E0E17" w:rsidRDefault="00130ABE" w:rsidP="004E0E17">
      <w:pPr>
        <w:pStyle w:val="ListParagraph"/>
        <w:numPr>
          <w:ilvl w:val="0"/>
          <w:numId w:val="30"/>
        </w:numPr>
        <w:rPr>
          <w:rFonts w:asciiTheme="minorHAnsi" w:hAnsiTheme="minorHAnsi" w:cstheme="minorHAnsi"/>
        </w:rPr>
      </w:pPr>
      <w:r w:rsidRPr="004E0E17">
        <w:rPr>
          <w:rFonts w:asciiTheme="minorHAnsi" w:hAnsiTheme="minorHAnsi" w:cstheme="minorHAnsi"/>
        </w:rPr>
        <w:t>Customer service experience,</w:t>
      </w:r>
      <w:r w:rsidR="006F6250" w:rsidRPr="004E0E17">
        <w:rPr>
          <w:rFonts w:asciiTheme="minorHAnsi" w:hAnsiTheme="minorHAnsi" w:cstheme="minorHAnsi"/>
        </w:rPr>
        <w:t xml:space="preserve"> preferably in </w:t>
      </w:r>
      <w:r w:rsidR="0012649C" w:rsidRPr="004E0E17">
        <w:rPr>
          <w:rFonts w:asciiTheme="minorHAnsi" w:hAnsiTheme="minorHAnsi" w:cstheme="minorHAnsi"/>
        </w:rPr>
        <w:t>the arts</w:t>
      </w:r>
    </w:p>
    <w:p w14:paraId="3039C605" w14:textId="720D07DA" w:rsidR="004E0E17" w:rsidRPr="004E0E17" w:rsidRDefault="004E0E17" w:rsidP="004E0E17">
      <w:pPr>
        <w:pStyle w:val="ListParagraph"/>
        <w:numPr>
          <w:ilvl w:val="0"/>
          <w:numId w:val="30"/>
        </w:numPr>
        <w:rPr>
          <w:rFonts w:asciiTheme="minorHAnsi" w:hAnsiTheme="minorHAnsi" w:cstheme="minorHAnsi"/>
        </w:rPr>
      </w:pPr>
      <w:r w:rsidRPr="004E0E17">
        <w:rPr>
          <w:rFonts w:asciiTheme="minorHAnsi" w:hAnsiTheme="minorHAnsi" w:cstheme="minorHAnsi"/>
        </w:rPr>
        <w:t>Previous experience in fundraising</w:t>
      </w:r>
      <w:r w:rsidR="00CC7F3A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 xml:space="preserve">preferred </w:t>
      </w:r>
    </w:p>
    <w:p w14:paraId="051B47F8" w14:textId="77777777" w:rsidR="001B2278" w:rsidRPr="004E0E17" w:rsidRDefault="00130ABE" w:rsidP="004E0E17">
      <w:pPr>
        <w:pStyle w:val="ListParagraph"/>
        <w:numPr>
          <w:ilvl w:val="0"/>
          <w:numId w:val="30"/>
        </w:numPr>
        <w:rPr>
          <w:rFonts w:asciiTheme="minorHAnsi" w:hAnsiTheme="minorHAnsi" w:cstheme="minorHAnsi"/>
        </w:rPr>
      </w:pPr>
      <w:r w:rsidRPr="004E0E17">
        <w:rPr>
          <w:rFonts w:asciiTheme="minorHAnsi" w:hAnsiTheme="minorHAnsi" w:cstheme="minorHAnsi"/>
        </w:rPr>
        <w:t>Demonstrated ability to remain calm in high-volume, fast-paced environment</w:t>
      </w:r>
    </w:p>
    <w:p w14:paraId="2636EAD1" w14:textId="42495972" w:rsidR="004C4171" w:rsidRPr="00DB4E6E" w:rsidRDefault="001B2278" w:rsidP="00301E9E">
      <w:pPr>
        <w:pStyle w:val="ListParagraph"/>
        <w:numPr>
          <w:ilvl w:val="0"/>
          <w:numId w:val="30"/>
        </w:numPr>
        <w:rPr>
          <w:rFonts w:asciiTheme="minorHAnsi" w:hAnsiTheme="minorHAnsi" w:cstheme="minorBidi"/>
        </w:rPr>
      </w:pPr>
      <w:r w:rsidRPr="00DB4E6E">
        <w:rPr>
          <w:rFonts w:asciiTheme="minorHAnsi" w:hAnsiTheme="minorHAnsi" w:cstheme="minorBidi"/>
        </w:rPr>
        <w:t xml:space="preserve">Proficiency </w:t>
      </w:r>
      <w:r w:rsidR="002D39F9" w:rsidRPr="00DB4E6E">
        <w:rPr>
          <w:rFonts w:asciiTheme="minorHAnsi" w:hAnsiTheme="minorHAnsi" w:cstheme="minorBidi"/>
        </w:rPr>
        <w:t xml:space="preserve">with Microsoft Windows OS and CRM software, </w:t>
      </w:r>
      <w:r w:rsidR="006F6250" w:rsidRPr="00DB4E6E">
        <w:rPr>
          <w:rFonts w:asciiTheme="minorHAnsi" w:hAnsiTheme="minorHAnsi" w:cstheme="minorBidi"/>
        </w:rPr>
        <w:t>Tessitura experience</w:t>
      </w:r>
      <w:r w:rsidR="002D39F9" w:rsidRPr="00DB4E6E">
        <w:rPr>
          <w:rFonts w:asciiTheme="minorHAnsi" w:hAnsiTheme="minorHAnsi" w:cstheme="minorBidi"/>
        </w:rPr>
        <w:t xml:space="preserve"> a plus</w:t>
      </w:r>
    </w:p>
    <w:p w14:paraId="039E66CC" w14:textId="77777777" w:rsidR="0009095C" w:rsidRPr="004E0E17" w:rsidRDefault="006F6250" w:rsidP="004E0E17">
      <w:pPr>
        <w:pStyle w:val="ListParagraph"/>
        <w:numPr>
          <w:ilvl w:val="0"/>
          <w:numId w:val="30"/>
        </w:numPr>
        <w:rPr>
          <w:rFonts w:asciiTheme="minorHAnsi" w:hAnsiTheme="minorHAnsi" w:cstheme="minorHAnsi"/>
        </w:rPr>
      </w:pPr>
      <w:r w:rsidRPr="004E0E17">
        <w:rPr>
          <w:rFonts w:asciiTheme="minorHAnsi" w:hAnsiTheme="minorHAnsi" w:cstheme="minorHAnsi"/>
        </w:rPr>
        <w:t>Excellent verbal</w:t>
      </w:r>
      <w:r w:rsidR="002D39F9" w:rsidRPr="004E0E17">
        <w:rPr>
          <w:rFonts w:asciiTheme="minorHAnsi" w:hAnsiTheme="minorHAnsi" w:cstheme="minorHAnsi"/>
        </w:rPr>
        <w:t xml:space="preserve"> and written communication skills</w:t>
      </w:r>
    </w:p>
    <w:p w14:paraId="6EDA64AB" w14:textId="77777777" w:rsidR="00254D66" w:rsidRPr="004E0E17" w:rsidRDefault="002D39F9" w:rsidP="004E0E17">
      <w:pPr>
        <w:pStyle w:val="ListParagraph"/>
        <w:numPr>
          <w:ilvl w:val="0"/>
          <w:numId w:val="30"/>
        </w:numPr>
        <w:rPr>
          <w:rFonts w:asciiTheme="minorHAnsi" w:hAnsiTheme="minorHAnsi" w:cstheme="minorHAnsi"/>
        </w:rPr>
      </w:pPr>
      <w:r w:rsidRPr="004E0E17">
        <w:rPr>
          <w:rFonts w:asciiTheme="minorHAnsi" w:hAnsiTheme="minorHAnsi" w:cstheme="minorHAnsi"/>
        </w:rPr>
        <w:t>Ability to problem solve under pressure and manage competing priorities independently and as a member of a team</w:t>
      </w:r>
    </w:p>
    <w:p w14:paraId="4B54ECAC" w14:textId="77777777" w:rsidR="00236719" w:rsidRPr="004E0E17" w:rsidRDefault="00254D66" w:rsidP="004E0E17">
      <w:pPr>
        <w:pStyle w:val="ListParagraph"/>
        <w:numPr>
          <w:ilvl w:val="0"/>
          <w:numId w:val="30"/>
        </w:numPr>
        <w:rPr>
          <w:rFonts w:asciiTheme="minorHAnsi" w:hAnsiTheme="minorHAnsi" w:cstheme="minorHAnsi"/>
        </w:rPr>
      </w:pPr>
      <w:r w:rsidRPr="004E0E17">
        <w:rPr>
          <w:rFonts w:asciiTheme="minorHAnsi" w:hAnsiTheme="minorHAnsi" w:cstheme="minorHAnsi"/>
        </w:rPr>
        <w:t>A</w:t>
      </w:r>
      <w:r w:rsidR="006F6250" w:rsidRPr="004E0E17">
        <w:rPr>
          <w:rFonts w:asciiTheme="minorHAnsi" w:hAnsiTheme="minorHAnsi" w:cstheme="minorHAnsi"/>
        </w:rPr>
        <w:t xml:space="preserve"> passion for the arts, music, dance, and</w:t>
      </w:r>
      <w:r w:rsidRPr="004E0E17">
        <w:rPr>
          <w:rFonts w:asciiTheme="minorHAnsi" w:hAnsiTheme="minorHAnsi" w:cstheme="minorHAnsi"/>
        </w:rPr>
        <w:t xml:space="preserve">/or theatre </w:t>
      </w:r>
      <w:r w:rsidR="006F6250" w:rsidRPr="004E0E17">
        <w:rPr>
          <w:rFonts w:asciiTheme="minorHAnsi" w:hAnsiTheme="minorHAnsi" w:cstheme="minorHAnsi"/>
        </w:rPr>
        <w:t>is preferred</w:t>
      </w:r>
    </w:p>
    <w:p w14:paraId="1F0176E1" w14:textId="77777777" w:rsidR="00FF011F" w:rsidRPr="00FF011F" w:rsidRDefault="00FF011F" w:rsidP="00FF011F">
      <w:pPr>
        <w:ind w:left="720"/>
        <w:rPr>
          <w:rFonts w:asciiTheme="minorHAnsi" w:hAnsiTheme="minorHAnsi" w:cstheme="minorHAnsi"/>
        </w:rPr>
      </w:pPr>
    </w:p>
    <w:p w14:paraId="5802F307" w14:textId="46C98AF8" w:rsidR="006F6250" w:rsidRPr="00040CF0" w:rsidRDefault="00254D66" w:rsidP="004C4171">
      <w:pPr>
        <w:rPr>
          <w:rFonts w:asciiTheme="minorHAnsi" w:hAnsiTheme="minorHAnsi" w:cs="Calibri"/>
          <w:b/>
          <w:bCs/>
        </w:rPr>
      </w:pPr>
      <w:r w:rsidRPr="004C4171">
        <w:rPr>
          <w:rFonts w:asciiTheme="minorHAnsi" w:hAnsiTheme="minorHAnsi" w:cs="Calibri"/>
          <w:b/>
          <w:bCs/>
        </w:rPr>
        <w:t xml:space="preserve">PHYSICAL DEMANDS AND </w:t>
      </w:r>
      <w:r w:rsidR="0065128F" w:rsidRPr="004C4171">
        <w:rPr>
          <w:rFonts w:asciiTheme="minorHAnsi" w:hAnsiTheme="minorHAnsi" w:cs="Calibri"/>
          <w:b/>
          <w:bCs/>
        </w:rPr>
        <w:t>ENVIRONMENT</w:t>
      </w:r>
    </w:p>
    <w:p w14:paraId="145A1666" w14:textId="47FF322B" w:rsidR="003C65E8" w:rsidRPr="00040CF0" w:rsidRDefault="0065128F" w:rsidP="004C4171">
      <w:pPr>
        <w:rPr>
          <w:rFonts w:asciiTheme="minorHAnsi" w:hAnsiTheme="minorHAnsi"/>
        </w:rPr>
      </w:pPr>
      <w:r w:rsidRPr="004C4171">
        <w:rPr>
          <w:rFonts w:asciiTheme="minorHAnsi" w:hAnsiTheme="minorHAnsi"/>
        </w:rPr>
        <w:t xml:space="preserve">The physical demands described here are representative of those that must be met by an employee to perform the essential functions of this job. Reasonable </w:t>
      </w:r>
      <w:r w:rsidR="00DB4E6E" w:rsidRPr="004C4171">
        <w:rPr>
          <w:rFonts w:asciiTheme="minorHAnsi" w:hAnsiTheme="minorHAnsi"/>
        </w:rPr>
        <w:t>accommodation</w:t>
      </w:r>
      <w:r w:rsidRPr="004C4171">
        <w:rPr>
          <w:rFonts w:asciiTheme="minorHAnsi" w:hAnsiTheme="minorHAnsi"/>
        </w:rPr>
        <w:t xml:space="preserve"> may be made to enable individuals with disabilities to perform the essential functions.</w:t>
      </w:r>
    </w:p>
    <w:p w14:paraId="5F19F18A" w14:textId="77777777" w:rsidR="00254D66" w:rsidRPr="00040CF0" w:rsidRDefault="00A45EB8" w:rsidP="00254D66">
      <w:pPr>
        <w:pStyle w:val="ListParagraph"/>
        <w:numPr>
          <w:ilvl w:val="0"/>
          <w:numId w:val="10"/>
        </w:numPr>
        <w:rPr>
          <w:rFonts w:asciiTheme="minorHAnsi" w:hAnsiTheme="minorHAnsi"/>
        </w:rPr>
      </w:pPr>
      <w:bookmarkStart w:id="0" w:name="P83_4060"/>
      <w:bookmarkEnd w:id="0"/>
      <w:r w:rsidRPr="00040CF0">
        <w:rPr>
          <w:rFonts w:asciiTheme="minorHAnsi" w:hAnsiTheme="minorHAnsi"/>
        </w:rPr>
        <w:t xml:space="preserve">Position requires long periods of </w:t>
      </w:r>
      <w:r w:rsidR="00254D66" w:rsidRPr="00040CF0">
        <w:rPr>
          <w:rFonts w:asciiTheme="minorHAnsi" w:hAnsiTheme="minorHAnsi"/>
        </w:rPr>
        <w:t xml:space="preserve">sitting, typing, and looking at computer screens </w:t>
      </w:r>
    </w:p>
    <w:p w14:paraId="0154149A" w14:textId="77777777" w:rsidR="00254D66" w:rsidRPr="00040CF0" w:rsidRDefault="00254D66" w:rsidP="00254D66">
      <w:pPr>
        <w:pStyle w:val="ListParagraph"/>
        <w:numPr>
          <w:ilvl w:val="0"/>
          <w:numId w:val="10"/>
        </w:numPr>
        <w:rPr>
          <w:rFonts w:asciiTheme="minorHAnsi" w:hAnsiTheme="minorHAnsi"/>
        </w:rPr>
      </w:pPr>
      <w:r w:rsidRPr="00040CF0">
        <w:rPr>
          <w:rFonts w:asciiTheme="minorHAnsi" w:hAnsiTheme="minorHAnsi"/>
        </w:rPr>
        <w:t>May require standing for up to two hours at a time</w:t>
      </w:r>
    </w:p>
    <w:p w14:paraId="7FD070B0" w14:textId="3B4A69DE" w:rsidR="0065128F" w:rsidRPr="00040CF0" w:rsidRDefault="00254D66" w:rsidP="004C4171">
      <w:pPr>
        <w:pStyle w:val="ListParagraph"/>
        <w:numPr>
          <w:ilvl w:val="0"/>
          <w:numId w:val="10"/>
        </w:numPr>
        <w:rPr>
          <w:rFonts w:asciiTheme="minorHAnsi" w:hAnsiTheme="minorHAnsi" w:cs="Calibri"/>
          <w:b/>
          <w:bCs/>
        </w:rPr>
      </w:pPr>
      <w:r w:rsidRPr="004C4171">
        <w:rPr>
          <w:rFonts w:asciiTheme="minorHAnsi" w:hAnsiTheme="minorHAnsi"/>
        </w:rPr>
        <w:t>Typical office lighting, equipment, and ambient temperatures</w:t>
      </w:r>
      <w:bookmarkStart w:id="1" w:name="P85_4448"/>
      <w:bookmarkEnd w:id="1"/>
    </w:p>
    <w:p w14:paraId="5F927302" w14:textId="70DC213E" w:rsidR="0065128F" w:rsidRPr="00040CF0" w:rsidRDefault="0065128F" w:rsidP="004C4171">
      <w:pPr>
        <w:rPr>
          <w:rFonts w:asciiTheme="minorHAnsi" w:hAnsiTheme="minorHAnsi" w:cs="Calibri"/>
          <w:b/>
          <w:bCs/>
        </w:rPr>
      </w:pPr>
    </w:p>
    <w:p w14:paraId="48815DD1" w14:textId="043E7D39" w:rsidR="0065128F" w:rsidRPr="00040CF0" w:rsidRDefault="6DD79AB0" w:rsidP="004C4171">
      <w:pPr>
        <w:rPr>
          <w:rFonts w:asciiTheme="minorHAnsi" w:hAnsiTheme="minorHAnsi" w:cs="Calibri"/>
          <w:b/>
          <w:bCs/>
        </w:rPr>
      </w:pPr>
      <w:r w:rsidRPr="004C4171">
        <w:rPr>
          <w:rFonts w:asciiTheme="minorHAnsi" w:hAnsiTheme="minorHAnsi" w:cs="Calibri"/>
          <w:b/>
          <w:bCs/>
        </w:rPr>
        <w:t xml:space="preserve">Send resume and cover letter to </w:t>
      </w:r>
      <w:hyperlink r:id="rId8">
        <w:r w:rsidRPr="004C4171">
          <w:rPr>
            <w:rStyle w:val="Hyperlink"/>
            <w:rFonts w:asciiTheme="minorHAnsi" w:hAnsiTheme="minorHAnsi" w:cs="Calibri"/>
            <w:b/>
            <w:bCs/>
          </w:rPr>
          <w:t>apply@pnb.org</w:t>
        </w:r>
      </w:hyperlink>
      <w:r w:rsidRPr="004C4171">
        <w:rPr>
          <w:rFonts w:asciiTheme="minorHAnsi" w:hAnsiTheme="minorHAnsi" w:cs="Calibri"/>
          <w:b/>
          <w:bCs/>
        </w:rPr>
        <w:t xml:space="preserve"> </w:t>
      </w:r>
    </w:p>
    <w:p w14:paraId="7764C6A0" w14:textId="0AFFEFA7" w:rsidR="0065128F" w:rsidRPr="00040CF0" w:rsidRDefault="0065128F" w:rsidP="004C4171">
      <w:pPr>
        <w:rPr>
          <w:rFonts w:asciiTheme="minorHAnsi" w:hAnsiTheme="minorHAnsi" w:cs="Calibri"/>
          <w:b/>
          <w:bCs/>
        </w:rPr>
      </w:pPr>
    </w:p>
    <w:p w14:paraId="3AF63D2A" w14:textId="7C82BEA2" w:rsidR="00040CF0" w:rsidRPr="0012649C" w:rsidRDefault="00F39506" w:rsidP="004C4171">
      <w:pPr>
        <w:rPr>
          <w:rFonts w:ascii="Calibri" w:hAnsi="Calibri" w:cs="Calibri"/>
        </w:rPr>
      </w:pPr>
      <w:r w:rsidRPr="000F05EC">
        <w:rPr>
          <w:rFonts w:ascii="Calibri" w:hAnsi="Calibri" w:cs="Calibri"/>
          <w:b/>
          <w:bCs/>
        </w:rPr>
        <w:t>Pay Range:</w:t>
      </w:r>
      <w:r w:rsidR="00040CF0">
        <w:tab/>
      </w:r>
      <w:r w:rsidR="7CC45BDF" w:rsidRPr="004C4171">
        <w:rPr>
          <w:rFonts w:ascii="Calibri" w:hAnsi="Calibri" w:cs="Calibri"/>
        </w:rPr>
        <w:t xml:space="preserve">$20.80 - $21.10/hour; Hourly, Non-exempt </w:t>
      </w:r>
    </w:p>
    <w:p w14:paraId="51ACB5D0" w14:textId="5A6B6594" w:rsidR="00040CF0" w:rsidRPr="0012649C" w:rsidRDefault="00040CF0" w:rsidP="004C4171">
      <w:pPr>
        <w:rPr>
          <w:rFonts w:ascii="Calibri" w:hAnsi="Calibri" w:cs="Calibri"/>
        </w:rPr>
      </w:pPr>
    </w:p>
    <w:p w14:paraId="7C60D239" w14:textId="36BF1DE5" w:rsidR="00040CF0" w:rsidRPr="0012649C" w:rsidRDefault="5D05A5EB" w:rsidP="004C4171">
      <w:pPr>
        <w:rPr>
          <w:rFonts w:ascii="Calibri" w:eastAsia="Calibri" w:hAnsi="Calibri" w:cs="Calibri"/>
        </w:rPr>
      </w:pPr>
      <w:r w:rsidRPr="000F05EC">
        <w:rPr>
          <w:rFonts w:ascii="Calibri" w:hAnsi="Calibri" w:cs="Calibri"/>
          <w:b/>
          <w:bCs/>
        </w:rPr>
        <w:t>Benef</w:t>
      </w:r>
      <w:r w:rsidR="7D31D145" w:rsidRPr="000F05EC">
        <w:rPr>
          <w:rFonts w:ascii="Calibri" w:hAnsi="Calibri" w:cs="Calibri"/>
          <w:b/>
          <w:bCs/>
        </w:rPr>
        <w:t>i</w:t>
      </w:r>
      <w:r w:rsidRPr="000F05EC">
        <w:rPr>
          <w:rFonts w:ascii="Calibri" w:hAnsi="Calibri" w:cs="Calibri"/>
          <w:b/>
          <w:bCs/>
        </w:rPr>
        <w:t>ts</w:t>
      </w:r>
      <w:r w:rsidR="17C7EBB0" w:rsidRPr="000F05EC">
        <w:rPr>
          <w:rFonts w:ascii="Calibri" w:hAnsi="Calibri" w:cs="Calibri"/>
          <w:b/>
          <w:bCs/>
        </w:rPr>
        <w:t>:</w:t>
      </w:r>
      <w:r w:rsidR="0C32E5F5" w:rsidRPr="004C4171">
        <w:rPr>
          <w:rFonts w:ascii="Calibri" w:hAnsi="Calibri" w:cs="Calibri"/>
        </w:rPr>
        <w:t xml:space="preserve"> </w:t>
      </w:r>
      <w:r w:rsidR="00040CF0">
        <w:tab/>
      </w:r>
      <w:r w:rsidR="10CAC43E" w:rsidRPr="004C4171">
        <w:rPr>
          <w:rFonts w:ascii="Calibri" w:hAnsi="Calibri" w:cs="Calibri"/>
        </w:rPr>
        <w:t xml:space="preserve">This is a full-time, benefits eligible position. </w:t>
      </w:r>
      <w:r w:rsidR="10CAC43E" w:rsidRPr="004C4171">
        <w:rPr>
          <w:rFonts w:ascii="Calibri" w:eastAsia="Calibri" w:hAnsi="Calibri" w:cs="Calibri"/>
        </w:rPr>
        <w:t xml:space="preserve">Go to </w:t>
      </w:r>
      <w:r w:rsidR="00040CF0">
        <w:tab/>
      </w:r>
    </w:p>
    <w:p w14:paraId="38C1C4E9" w14:textId="31CFFA84" w:rsidR="00040CF0" w:rsidRPr="0012649C" w:rsidRDefault="10CAC43E" w:rsidP="004C4171">
      <w:pPr>
        <w:ind w:left="720" w:firstLine="720"/>
        <w:rPr>
          <w:rFonts w:ascii="Calibri" w:hAnsi="Calibri" w:cs="Calibri"/>
        </w:rPr>
      </w:pPr>
      <w:hyperlink r:id="rId9">
        <w:r w:rsidRPr="004C4171">
          <w:rPr>
            <w:rStyle w:val="Hyperlink"/>
            <w:rFonts w:ascii="Calibri" w:eastAsia="Calibri" w:hAnsi="Calibri" w:cs="Calibri"/>
          </w:rPr>
          <w:t>https://www.pnb.org/aboutpnb/employment/pnb-perks/</w:t>
        </w:r>
      </w:hyperlink>
      <w:r w:rsidRPr="004C4171">
        <w:rPr>
          <w:rFonts w:ascii="Calibri" w:eastAsia="Calibri" w:hAnsi="Calibri" w:cs="Calibri"/>
        </w:rPr>
        <w:t xml:space="preserve"> for more</w:t>
      </w:r>
      <w:r w:rsidR="2A4A0250" w:rsidRPr="004C4171">
        <w:rPr>
          <w:rFonts w:ascii="Calibri" w:eastAsia="Calibri" w:hAnsi="Calibri" w:cs="Calibri"/>
        </w:rPr>
        <w:t xml:space="preserve"> </w:t>
      </w:r>
      <w:r w:rsidR="00040CF0">
        <w:tab/>
      </w:r>
      <w:r w:rsidR="00040CF0">
        <w:tab/>
      </w:r>
      <w:r w:rsidRPr="004C4171">
        <w:rPr>
          <w:rFonts w:ascii="Calibri" w:eastAsia="Calibri" w:hAnsi="Calibri" w:cs="Calibri"/>
        </w:rPr>
        <w:t>information</w:t>
      </w:r>
    </w:p>
    <w:p w14:paraId="66DC1009" w14:textId="0BCB39D2" w:rsidR="00040CF0" w:rsidRPr="0012649C" w:rsidRDefault="00040CF0" w:rsidP="004C4171">
      <w:pPr>
        <w:rPr>
          <w:rFonts w:ascii="Calibri" w:hAnsi="Calibri" w:cs="Calibri"/>
        </w:rPr>
      </w:pPr>
    </w:p>
    <w:p w14:paraId="5218D61D" w14:textId="28762A4C" w:rsidR="00040CF0" w:rsidRPr="0012649C" w:rsidRDefault="0C32E5F5" w:rsidP="004C4171">
      <w:pPr>
        <w:rPr>
          <w:rFonts w:ascii="Calibri" w:hAnsi="Calibri" w:cs="Calibri"/>
        </w:rPr>
      </w:pPr>
      <w:r w:rsidRPr="000F05EC">
        <w:rPr>
          <w:rFonts w:ascii="Calibri" w:hAnsi="Calibri" w:cs="Calibri"/>
          <w:b/>
          <w:bCs/>
        </w:rPr>
        <w:t>S</w:t>
      </w:r>
      <w:r w:rsidR="2C6CA709" w:rsidRPr="000F05EC">
        <w:rPr>
          <w:rFonts w:ascii="Calibri" w:hAnsi="Calibri" w:cs="Calibri"/>
          <w:b/>
          <w:bCs/>
        </w:rPr>
        <w:t>chedule:</w:t>
      </w:r>
      <w:r w:rsidR="00040CF0">
        <w:tab/>
      </w:r>
      <w:r w:rsidR="529E03EB" w:rsidRPr="004C4171">
        <w:rPr>
          <w:rFonts w:ascii="Calibri" w:hAnsi="Calibri" w:cs="Calibri"/>
        </w:rPr>
        <w:t>-      Full time – 36 hours on an average week</w:t>
      </w:r>
    </w:p>
    <w:p w14:paraId="0E672EAC" w14:textId="18C4E438" w:rsidR="00040CF0" w:rsidRPr="0012649C" w:rsidRDefault="0C32E5F5" w:rsidP="004C4171">
      <w:pPr>
        <w:pStyle w:val="ListParagraph"/>
        <w:numPr>
          <w:ilvl w:val="0"/>
          <w:numId w:val="1"/>
        </w:numPr>
        <w:rPr>
          <w:rFonts w:ascii="Calibri" w:hAnsi="Calibri" w:cs="Calibri"/>
        </w:rPr>
      </w:pPr>
      <w:r w:rsidRPr="004C4171">
        <w:rPr>
          <w:rFonts w:ascii="Calibri" w:hAnsi="Calibri" w:cs="Calibri"/>
        </w:rPr>
        <w:t>10 a.m. to 6 p.m. Monday through Friday</w:t>
      </w:r>
      <w:r w:rsidR="667A175D" w:rsidRPr="004C4171">
        <w:rPr>
          <w:rFonts w:ascii="Calibri" w:hAnsi="Calibri" w:cs="Calibri"/>
        </w:rPr>
        <w:t xml:space="preserve"> </w:t>
      </w:r>
      <w:r w:rsidRPr="004C4171">
        <w:rPr>
          <w:rFonts w:ascii="Calibri" w:hAnsi="Calibri" w:cs="Calibri"/>
        </w:rPr>
        <w:t>Saturdays, Sundays, and evenings on show weeks, including every Saturday between November 20 and December 28</w:t>
      </w:r>
      <w:r w:rsidR="0A8C392A" w:rsidRPr="004C4171">
        <w:rPr>
          <w:rFonts w:ascii="Calibri" w:hAnsi="Calibri" w:cs="Calibri"/>
        </w:rPr>
        <w:t xml:space="preserve"> </w:t>
      </w:r>
      <w:r w:rsidRPr="004C4171">
        <w:rPr>
          <w:rFonts w:ascii="Calibri" w:hAnsi="Calibri" w:cs="Calibri"/>
        </w:rPr>
        <w:t>(Days off will rotate during this period)</w:t>
      </w:r>
    </w:p>
    <w:p w14:paraId="12A7995A" w14:textId="77777777" w:rsidR="00040CF0" w:rsidRPr="0012649C" w:rsidRDefault="00040CF0" w:rsidP="004C4171">
      <w:pPr>
        <w:rPr>
          <w:rFonts w:ascii="Calibri" w:hAnsi="Calibri" w:cs="Calibri"/>
        </w:rPr>
      </w:pPr>
    </w:p>
    <w:p w14:paraId="0712DB4C" w14:textId="57F8029E" w:rsidR="00040CF0" w:rsidRPr="0012649C" w:rsidRDefault="00040CF0" w:rsidP="004C4171">
      <w:pPr>
        <w:rPr>
          <w:rFonts w:asciiTheme="minorHAnsi" w:hAnsiTheme="minorHAnsi" w:cs="Calibri"/>
          <w:b/>
          <w:bCs/>
        </w:rPr>
      </w:pPr>
    </w:p>
    <w:sectPr w:rsidR="00040CF0" w:rsidRPr="0012649C" w:rsidSect="006111A4">
      <w:headerReference w:type="default" r:id="rId10"/>
      <w:footerReference w:type="default" r:id="rId11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976177" w14:textId="77777777" w:rsidR="0001539F" w:rsidRDefault="0001539F" w:rsidP="006111A4">
      <w:r>
        <w:separator/>
      </w:r>
    </w:p>
  </w:endnote>
  <w:endnote w:type="continuationSeparator" w:id="0">
    <w:p w14:paraId="10B36DBD" w14:textId="77777777" w:rsidR="0001539F" w:rsidRDefault="0001539F" w:rsidP="006111A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62BDFB" w14:textId="1113D7F3" w:rsidR="003F1C11" w:rsidRPr="003F1C11" w:rsidRDefault="003F1C11" w:rsidP="00DB4E6E">
    <w:pPr>
      <w:pStyle w:val="Footer"/>
      <w:rPr>
        <w:rFonts w:asciiTheme="minorHAnsi" w:hAnsiTheme="minorHAnsi"/>
        <w:sz w:val="16"/>
        <w:szCs w:val="16"/>
      </w:rPr>
    </w:pPr>
    <w:r>
      <w:tab/>
    </w:r>
    <w:r w:rsidR="004C4171" w:rsidRPr="004C4171">
      <w:rPr>
        <w:rFonts w:asciiTheme="minorHAnsi" w:hAnsiTheme="minorHAnsi"/>
        <w:sz w:val="16"/>
        <w:szCs w:val="16"/>
      </w:rPr>
      <w:t xml:space="preserve">                                          </w:t>
    </w:r>
    <w:r w:rsidR="00DB4E6E">
      <w:rPr>
        <w:rFonts w:asciiTheme="minorHAnsi" w:hAnsiTheme="minorHAnsi"/>
        <w:sz w:val="16"/>
        <w:szCs w:val="16"/>
      </w:rPr>
      <w:tab/>
    </w:r>
    <w:r w:rsidR="004C4171" w:rsidRPr="004C4171">
      <w:rPr>
        <w:rFonts w:asciiTheme="minorHAnsi" w:hAnsiTheme="minorHAnsi"/>
        <w:sz w:val="16"/>
        <w:szCs w:val="16"/>
      </w:rPr>
      <w:t xml:space="preserve"> </w:t>
    </w:r>
    <w:r w:rsidR="00A94328">
      <w:rPr>
        <w:rFonts w:asciiTheme="minorHAnsi" w:hAnsiTheme="minorHAnsi"/>
        <w:sz w:val="16"/>
        <w:szCs w:val="16"/>
      </w:rPr>
      <w:fldChar w:fldCharType="begin"/>
    </w:r>
    <w:r w:rsidR="00A94328">
      <w:rPr>
        <w:rFonts w:asciiTheme="minorHAnsi" w:hAnsiTheme="minorHAnsi"/>
        <w:sz w:val="16"/>
        <w:szCs w:val="16"/>
      </w:rPr>
      <w:instrText xml:space="preserve"> FILENAME \* MERGEFORMAT </w:instrText>
    </w:r>
    <w:r w:rsidR="00A94328">
      <w:rPr>
        <w:rFonts w:asciiTheme="minorHAnsi" w:hAnsiTheme="minorHAnsi"/>
        <w:sz w:val="16"/>
        <w:szCs w:val="16"/>
      </w:rPr>
      <w:fldChar w:fldCharType="separate"/>
    </w:r>
    <w:r w:rsidR="00A94328">
      <w:rPr>
        <w:rFonts w:asciiTheme="minorHAnsi" w:hAnsiTheme="minorHAnsi"/>
        <w:noProof/>
        <w:sz w:val="16"/>
        <w:szCs w:val="16"/>
      </w:rPr>
      <w:t>Patron Service Rep - Aug2025</w:t>
    </w:r>
    <w:r w:rsidR="00A94328">
      <w:rPr>
        <w:rFonts w:asciiTheme="minorHAnsi" w:hAnsiTheme="minorHAnsi"/>
        <w:sz w:val="16"/>
        <w:szCs w:val="16"/>
      </w:rPr>
      <w:fldChar w:fldCharType="end"/>
    </w:r>
    <w:r w:rsidR="00416926">
      <w:rPr>
        <w:rFonts w:asciiTheme="minorHAnsi" w:hAnsiTheme="minorHAnsi"/>
        <w:sz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E0688" w14:textId="77777777" w:rsidR="0001539F" w:rsidRDefault="0001539F" w:rsidP="006111A4">
      <w:r>
        <w:separator/>
      </w:r>
    </w:p>
  </w:footnote>
  <w:footnote w:type="continuationSeparator" w:id="0">
    <w:p w14:paraId="2ECBD363" w14:textId="77777777" w:rsidR="0001539F" w:rsidRDefault="0001539F" w:rsidP="006111A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BA0ECA" w14:textId="43D77D65" w:rsidR="004B5024" w:rsidRDefault="004B5024">
    <w:pPr>
      <w:pStyle w:val="Header"/>
    </w:pPr>
    <w:r w:rsidRPr="004B5024">
      <w:rPr>
        <w:noProof/>
      </w:rPr>
      <w:drawing>
        <wp:inline distT="0" distB="0" distL="0" distR="0" wp14:anchorId="1DB1A9B2" wp14:editId="5D802C0B">
          <wp:extent cx="1652588" cy="419100"/>
          <wp:effectExtent l="0" t="0" r="0" b="0"/>
          <wp:docPr id="2" name="Picture 2" descr="H:\PNB Logos\_PNB Logos\PNB Logos for Small Size\PNB_Lockup_2021_Red_Sm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:\PNB Logos\_PNB Logos\PNB Logos for Small Size\PNB_Lockup_2021_Red_Sm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67371" cy="42284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113754"/>
    <w:multiLevelType w:val="multilevel"/>
    <w:tmpl w:val="C1902660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A103AF9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0CDB50AD"/>
    <w:multiLevelType w:val="hybridMultilevel"/>
    <w:tmpl w:val="748A4DE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D2916CF"/>
    <w:multiLevelType w:val="hybridMultilevel"/>
    <w:tmpl w:val="56068712"/>
    <w:lvl w:ilvl="0" w:tplc="1B887DD2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16F2DD9"/>
    <w:multiLevelType w:val="hybridMultilevel"/>
    <w:tmpl w:val="A2E269A4"/>
    <w:lvl w:ilvl="0" w:tplc="500E77D6">
      <w:start w:val="1"/>
      <w:numFmt w:val="bullet"/>
      <w:lvlText w:val="-"/>
      <w:lvlJc w:val="left"/>
      <w:pPr>
        <w:ind w:left="1800" w:hanging="360"/>
      </w:pPr>
      <w:rPr>
        <w:rFonts w:ascii="Aptos" w:hAnsi="Aptos" w:hint="default"/>
      </w:rPr>
    </w:lvl>
    <w:lvl w:ilvl="1" w:tplc="CFC2013E">
      <w:start w:val="1"/>
      <w:numFmt w:val="bullet"/>
      <w:lvlText w:val="o"/>
      <w:lvlJc w:val="left"/>
      <w:pPr>
        <w:ind w:left="2520" w:hanging="360"/>
      </w:pPr>
      <w:rPr>
        <w:rFonts w:ascii="Courier New" w:hAnsi="Courier New" w:hint="default"/>
      </w:rPr>
    </w:lvl>
    <w:lvl w:ilvl="2" w:tplc="11F41AA0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B70E0674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CB503400">
      <w:start w:val="1"/>
      <w:numFmt w:val="bullet"/>
      <w:lvlText w:val="o"/>
      <w:lvlJc w:val="left"/>
      <w:pPr>
        <w:ind w:left="4680" w:hanging="360"/>
      </w:pPr>
      <w:rPr>
        <w:rFonts w:ascii="Courier New" w:hAnsi="Courier New" w:hint="default"/>
      </w:rPr>
    </w:lvl>
    <w:lvl w:ilvl="5" w:tplc="6D666DCC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9118DF8C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80388914">
      <w:start w:val="1"/>
      <w:numFmt w:val="bullet"/>
      <w:lvlText w:val="o"/>
      <w:lvlJc w:val="left"/>
      <w:pPr>
        <w:ind w:left="6840" w:hanging="360"/>
      </w:pPr>
      <w:rPr>
        <w:rFonts w:ascii="Courier New" w:hAnsi="Courier New" w:hint="default"/>
      </w:rPr>
    </w:lvl>
    <w:lvl w:ilvl="8" w:tplc="2ED89FEC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5" w15:restartNumberingAfterBreak="0">
    <w:nsid w:val="11CA3779"/>
    <w:multiLevelType w:val="hybridMultilevel"/>
    <w:tmpl w:val="C2AA87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2D57F7"/>
    <w:multiLevelType w:val="hybridMultilevel"/>
    <w:tmpl w:val="C09E1C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53A0DB4"/>
    <w:multiLevelType w:val="hybridMultilevel"/>
    <w:tmpl w:val="D3FC04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F0431F"/>
    <w:multiLevelType w:val="hybridMultilevel"/>
    <w:tmpl w:val="60947A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9C43994"/>
    <w:multiLevelType w:val="hybridMultilevel"/>
    <w:tmpl w:val="859C43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32519A"/>
    <w:multiLevelType w:val="hybridMultilevel"/>
    <w:tmpl w:val="AE300C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1C078A2"/>
    <w:multiLevelType w:val="hybridMultilevel"/>
    <w:tmpl w:val="85D832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484124"/>
    <w:multiLevelType w:val="hybridMultilevel"/>
    <w:tmpl w:val="79F08CB0"/>
    <w:lvl w:ilvl="0" w:tplc="D03869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A484B8D"/>
    <w:multiLevelType w:val="hybridMultilevel"/>
    <w:tmpl w:val="3C7481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4" w15:restartNumberingAfterBreak="0">
    <w:nsid w:val="34A71CFD"/>
    <w:multiLevelType w:val="hybridMultilevel"/>
    <w:tmpl w:val="833AC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77E1D37"/>
    <w:multiLevelType w:val="hybridMultilevel"/>
    <w:tmpl w:val="139A71FA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39D60D44"/>
    <w:multiLevelType w:val="hybridMultilevel"/>
    <w:tmpl w:val="5C6053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DEB2485"/>
    <w:multiLevelType w:val="hybridMultilevel"/>
    <w:tmpl w:val="5406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F700A2"/>
    <w:multiLevelType w:val="hybridMultilevel"/>
    <w:tmpl w:val="5B8A2AB0"/>
    <w:lvl w:ilvl="0" w:tplc="75F24A8C"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0705594"/>
    <w:multiLevelType w:val="hybridMultilevel"/>
    <w:tmpl w:val="94027BCA"/>
    <w:lvl w:ilvl="0" w:tplc="D27EBFAA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45B4472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1" w15:restartNumberingAfterBreak="0">
    <w:nsid w:val="490F1579"/>
    <w:multiLevelType w:val="hybridMultilevel"/>
    <w:tmpl w:val="E6585542"/>
    <w:lvl w:ilvl="0" w:tplc="D0386924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03A0CE7"/>
    <w:multiLevelType w:val="hybridMultilevel"/>
    <w:tmpl w:val="608AE34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6F83EEA"/>
    <w:multiLevelType w:val="hybridMultilevel"/>
    <w:tmpl w:val="9EE4FC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A802D73"/>
    <w:multiLevelType w:val="hybridMultilevel"/>
    <w:tmpl w:val="898C5A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0">
    <w:nsid w:val="6F2A6A89"/>
    <w:multiLevelType w:val="hybridMultilevel"/>
    <w:tmpl w:val="94200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6FEE5B7E"/>
    <w:multiLevelType w:val="hybridMultilevel"/>
    <w:tmpl w:val="63042F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05B1936"/>
    <w:multiLevelType w:val="hybridMultilevel"/>
    <w:tmpl w:val="492EE466"/>
    <w:lvl w:ilvl="0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86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93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10080" w:hanging="360"/>
      </w:pPr>
      <w:rPr>
        <w:rFonts w:ascii="Wingdings" w:hAnsi="Wingdings" w:hint="default"/>
      </w:rPr>
    </w:lvl>
  </w:abstractNum>
  <w:abstractNum w:abstractNumId="28" w15:restartNumberingAfterBreak="0">
    <w:nsid w:val="769D41BD"/>
    <w:multiLevelType w:val="hybridMultilevel"/>
    <w:tmpl w:val="490A595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B3D2130"/>
    <w:multiLevelType w:val="hybridMultilevel"/>
    <w:tmpl w:val="BE72BC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04633737">
    <w:abstractNumId w:val="4"/>
  </w:num>
  <w:num w:numId="2" w16cid:durableId="826559164">
    <w:abstractNumId w:val="15"/>
  </w:num>
  <w:num w:numId="3" w16cid:durableId="1045179863">
    <w:abstractNumId w:val="28"/>
  </w:num>
  <w:num w:numId="4" w16cid:durableId="2140220174">
    <w:abstractNumId w:val="20"/>
  </w:num>
  <w:num w:numId="5" w16cid:durableId="1016729848">
    <w:abstractNumId w:val="1"/>
  </w:num>
  <w:num w:numId="6" w16cid:durableId="1024281870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952632146">
    <w:abstractNumId w:val="17"/>
  </w:num>
  <w:num w:numId="8" w16cid:durableId="1862276323">
    <w:abstractNumId w:val="10"/>
  </w:num>
  <w:num w:numId="9" w16cid:durableId="166140132">
    <w:abstractNumId w:val="3"/>
  </w:num>
  <w:num w:numId="10" w16cid:durableId="2070567791">
    <w:abstractNumId w:val="23"/>
  </w:num>
  <w:num w:numId="11" w16cid:durableId="666248848">
    <w:abstractNumId w:val="8"/>
  </w:num>
  <w:num w:numId="12" w16cid:durableId="695692215">
    <w:abstractNumId w:val="5"/>
  </w:num>
  <w:num w:numId="13" w16cid:durableId="1279919095">
    <w:abstractNumId w:val="7"/>
  </w:num>
  <w:num w:numId="14" w16cid:durableId="108202922">
    <w:abstractNumId w:val="14"/>
  </w:num>
  <w:num w:numId="15" w16cid:durableId="265160288">
    <w:abstractNumId w:val="11"/>
  </w:num>
  <w:num w:numId="16" w16cid:durableId="376397818">
    <w:abstractNumId w:val="29"/>
  </w:num>
  <w:num w:numId="17" w16cid:durableId="559285592">
    <w:abstractNumId w:val="16"/>
  </w:num>
  <w:num w:numId="18" w16cid:durableId="490219413">
    <w:abstractNumId w:val="6"/>
  </w:num>
  <w:num w:numId="19" w16cid:durableId="789982677">
    <w:abstractNumId w:val="18"/>
  </w:num>
  <w:num w:numId="20" w16cid:durableId="8528004">
    <w:abstractNumId w:val="2"/>
  </w:num>
  <w:num w:numId="21" w16cid:durableId="1306819660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645008014">
    <w:abstractNumId w:val="25"/>
  </w:num>
  <w:num w:numId="23" w16cid:durableId="1056203569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027829185">
    <w:abstractNumId w:val="27"/>
  </w:num>
  <w:num w:numId="25" w16cid:durableId="1103257872">
    <w:abstractNumId w:val="0"/>
  </w:num>
  <w:num w:numId="26" w16cid:durableId="1795363330">
    <w:abstractNumId w:val="21"/>
  </w:num>
  <w:num w:numId="27" w16cid:durableId="1646085505">
    <w:abstractNumId w:val="12"/>
  </w:num>
  <w:num w:numId="28" w16cid:durableId="1131165500">
    <w:abstractNumId w:val="9"/>
  </w:num>
  <w:num w:numId="29" w16cid:durableId="882448927">
    <w:abstractNumId w:val="22"/>
  </w:num>
  <w:num w:numId="30" w16cid:durableId="4786195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FBD"/>
    <w:rsid w:val="0000195D"/>
    <w:rsid w:val="0001539F"/>
    <w:rsid w:val="000226E4"/>
    <w:rsid w:val="00032BBF"/>
    <w:rsid w:val="00040CF0"/>
    <w:rsid w:val="00051F68"/>
    <w:rsid w:val="00072B83"/>
    <w:rsid w:val="0009095C"/>
    <w:rsid w:val="000972D5"/>
    <w:rsid w:val="000B09F4"/>
    <w:rsid w:val="000F05EC"/>
    <w:rsid w:val="000F0A31"/>
    <w:rsid w:val="000F0E90"/>
    <w:rsid w:val="00111426"/>
    <w:rsid w:val="0012649C"/>
    <w:rsid w:val="00130ABE"/>
    <w:rsid w:val="00140B3A"/>
    <w:rsid w:val="0016460D"/>
    <w:rsid w:val="001774F1"/>
    <w:rsid w:val="00184D63"/>
    <w:rsid w:val="001942FF"/>
    <w:rsid w:val="001A5C2A"/>
    <w:rsid w:val="001A6EBA"/>
    <w:rsid w:val="001B2278"/>
    <w:rsid w:val="001B2DD9"/>
    <w:rsid w:val="001D4415"/>
    <w:rsid w:val="001E3692"/>
    <w:rsid w:val="001E5890"/>
    <w:rsid w:val="001F61E7"/>
    <w:rsid w:val="00216674"/>
    <w:rsid w:val="00236548"/>
    <w:rsid w:val="00236719"/>
    <w:rsid w:val="00254D66"/>
    <w:rsid w:val="00262E6D"/>
    <w:rsid w:val="00275755"/>
    <w:rsid w:val="00277B5C"/>
    <w:rsid w:val="00286F93"/>
    <w:rsid w:val="002A454A"/>
    <w:rsid w:val="002B487D"/>
    <w:rsid w:val="002D39F9"/>
    <w:rsid w:val="002D5BEF"/>
    <w:rsid w:val="002E32B2"/>
    <w:rsid w:val="00305C84"/>
    <w:rsid w:val="003122BC"/>
    <w:rsid w:val="00313FBD"/>
    <w:rsid w:val="0032488C"/>
    <w:rsid w:val="00394BB3"/>
    <w:rsid w:val="003A34DC"/>
    <w:rsid w:val="003C65E8"/>
    <w:rsid w:val="003D2117"/>
    <w:rsid w:val="003D370E"/>
    <w:rsid w:val="003F1986"/>
    <w:rsid w:val="003F1C11"/>
    <w:rsid w:val="0040741C"/>
    <w:rsid w:val="00416926"/>
    <w:rsid w:val="004923DC"/>
    <w:rsid w:val="004B5024"/>
    <w:rsid w:val="004C1D7F"/>
    <w:rsid w:val="004C4171"/>
    <w:rsid w:val="004C5D57"/>
    <w:rsid w:val="004D61A4"/>
    <w:rsid w:val="004E0E17"/>
    <w:rsid w:val="004F785E"/>
    <w:rsid w:val="00551149"/>
    <w:rsid w:val="0058770D"/>
    <w:rsid w:val="005A6BB4"/>
    <w:rsid w:val="005E6063"/>
    <w:rsid w:val="005F3695"/>
    <w:rsid w:val="00601D77"/>
    <w:rsid w:val="006111A4"/>
    <w:rsid w:val="00612843"/>
    <w:rsid w:val="0065128F"/>
    <w:rsid w:val="006D501F"/>
    <w:rsid w:val="006E436E"/>
    <w:rsid w:val="006F6250"/>
    <w:rsid w:val="00710503"/>
    <w:rsid w:val="007307A9"/>
    <w:rsid w:val="007315A8"/>
    <w:rsid w:val="0074450E"/>
    <w:rsid w:val="00755710"/>
    <w:rsid w:val="007929C9"/>
    <w:rsid w:val="00795012"/>
    <w:rsid w:val="007D5345"/>
    <w:rsid w:val="007E044D"/>
    <w:rsid w:val="007E156D"/>
    <w:rsid w:val="007F19AB"/>
    <w:rsid w:val="0080609D"/>
    <w:rsid w:val="00835E86"/>
    <w:rsid w:val="008874CC"/>
    <w:rsid w:val="00932544"/>
    <w:rsid w:val="00933F7C"/>
    <w:rsid w:val="00971884"/>
    <w:rsid w:val="009775D0"/>
    <w:rsid w:val="00977A3C"/>
    <w:rsid w:val="00980CFE"/>
    <w:rsid w:val="00982238"/>
    <w:rsid w:val="009B0C0E"/>
    <w:rsid w:val="00A42EE0"/>
    <w:rsid w:val="00A45EB8"/>
    <w:rsid w:val="00A53E99"/>
    <w:rsid w:val="00A65524"/>
    <w:rsid w:val="00A94328"/>
    <w:rsid w:val="00AA747A"/>
    <w:rsid w:val="00AB043B"/>
    <w:rsid w:val="00B437A9"/>
    <w:rsid w:val="00B659EB"/>
    <w:rsid w:val="00B724B7"/>
    <w:rsid w:val="00C14987"/>
    <w:rsid w:val="00C23265"/>
    <w:rsid w:val="00C24E91"/>
    <w:rsid w:val="00C50561"/>
    <w:rsid w:val="00C52356"/>
    <w:rsid w:val="00C56AA4"/>
    <w:rsid w:val="00CB45A5"/>
    <w:rsid w:val="00CC2FF7"/>
    <w:rsid w:val="00CC7F3A"/>
    <w:rsid w:val="00CD420A"/>
    <w:rsid w:val="00CF21BA"/>
    <w:rsid w:val="00CF32F9"/>
    <w:rsid w:val="00CF65E5"/>
    <w:rsid w:val="00D119DE"/>
    <w:rsid w:val="00D2006F"/>
    <w:rsid w:val="00D359FB"/>
    <w:rsid w:val="00D61115"/>
    <w:rsid w:val="00D86C3C"/>
    <w:rsid w:val="00D870C0"/>
    <w:rsid w:val="00DB4E2A"/>
    <w:rsid w:val="00DB4E6E"/>
    <w:rsid w:val="00E00C30"/>
    <w:rsid w:val="00E27FE3"/>
    <w:rsid w:val="00E40FC5"/>
    <w:rsid w:val="00E53472"/>
    <w:rsid w:val="00E834A7"/>
    <w:rsid w:val="00E87665"/>
    <w:rsid w:val="00E95F93"/>
    <w:rsid w:val="00EB7C78"/>
    <w:rsid w:val="00EE75B3"/>
    <w:rsid w:val="00F229DB"/>
    <w:rsid w:val="00F39506"/>
    <w:rsid w:val="00F47EA4"/>
    <w:rsid w:val="00FF011F"/>
    <w:rsid w:val="00FF73B9"/>
    <w:rsid w:val="075ED896"/>
    <w:rsid w:val="0A8C392A"/>
    <w:rsid w:val="0B5EE87F"/>
    <w:rsid w:val="0C32E5F5"/>
    <w:rsid w:val="10CAC43E"/>
    <w:rsid w:val="1565C554"/>
    <w:rsid w:val="17C7EBB0"/>
    <w:rsid w:val="291E6427"/>
    <w:rsid w:val="2A4A0250"/>
    <w:rsid w:val="2C6CA709"/>
    <w:rsid w:val="423BBBC6"/>
    <w:rsid w:val="44236C32"/>
    <w:rsid w:val="45CE8911"/>
    <w:rsid w:val="529E03EB"/>
    <w:rsid w:val="56B355F6"/>
    <w:rsid w:val="5D05A5EB"/>
    <w:rsid w:val="5E9ABF56"/>
    <w:rsid w:val="5F95E4F3"/>
    <w:rsid w:val="667A175D"/>
    <w:rsid w:val="6DD79AB0"/>
    <w:rsid w:val="761DB44D"/>
    <w:rsid w:val="7621A9B5"/>
    <w:rsid w:val="7CC45BDF"/>
    <w:rsid w:val="7D31D145"/>
    <w:rsid w:val="7E299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stockticker"/>
  <w:shapeDefaults>
    <o:shapedefaults v:ext="edit" spidmax="2050"/>
    <o:shapelayout v:ext="edit">
      <o:idmap v:ext="edit" data="2"/>
    </o:shapelayout>
  </w:shapeDefaults>
  <w:decimalSymbol w:val="."/>
  <w:listSeparator w:val=","/>
  <w14:docId w14:val="408BBCB7"/>
  <w15:docId w15:val="{B57930D5-EDEA-4E27-A817-73002DCCBA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iPriority="99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A6EBA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paragraph" w:styleId="BodyText">
    <w:name w:val="Body Text"/>
    <w:basedOn w:val="Normal"/>
    <w:link w:val="BodyTextChar"/>
    <w:uiPriority w:val="99"/>
    <w:unhideWhenUsed/>
    <w:rsid w:val="001A6EBA"/>
    <w:pPr>
      <w:spacing w:before="100" w:beforeAutospacing="1" w:after="100" w:afterAutospacing="1"/>
    </w:pPr>
    <w:rPr>
      <w:rFonts w:ascii="Arial" w:hAnsi="Arial" w:cs="Arial"/>
      <w:color w:val="000000"/>
      <w:sz w:val="18"/>
      <w:szCs w:val="18"/>
    </w:rPr>
  </w:style>
  <w:style w:type="character" w:customStyle="1" w:styleId="BodyTextChar">
    <w:name w:val="Body Text Char"/>
    <w:link w:val="BodyText"/>
    <w:uiPriority w:val="99"/>
    <w:rsid w:val="001A6EBA"/>
    <w:rPr>
      <w:rFonts w:ascii="Arial" w:hAnsi="Arial" w:cs="Arial"/>
      <w:color w:val="000000"/>
      <w:sz w:val="18"/>
      <w:szCs w:val="18"/>
    </w:rPr>
  </w:style>
  <w:style w:type="character" w:styleId="Hyperlink">
    <w:name w:val="Hyperlink"/>
    <w:uiPriority w:val="99"/>
    <w:unhideWhenUsed/>
    <w:rsid w:val="00980CFE"/>
    <w:rPr>
      <w:color w:val="0000FF"/>
      <w:u w:val="single"/>
    </w:rPr>
  </w:style>
  <w:style w:type="paragraph" w:styleId="BalloonText">
    <w:name w:val="Balloon Text"/>
    <w:basedOn w:val="Normal"/>
    <w:link w:val="BalloonTextChar"/>
    <w:rsid w:val="00980CF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rsid w:val="00980CF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33F7C"/>
    <w:pPr>
      <w:ind w:left="720"/>
    </w:pPr>
  </w:style>
  <w:style w:type="paragraph" w:styleId="Header">
    <w:name w:val="header"/>
    <w:basedOn w:val="Normal"/>
    <w:link w:val="HeaderChar"/>
    <w:rsid w:val="006111A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111A4"/>
    <w:rPr>
      <w:sz w:val="24"/>
      <w:szCs w:val="24"/>
    </w:rPr>
  </w:style>
  <w:style w:type="paragraph" w:styleId="Footer">
    <w:name w:val="footer"/>
    <w:basedOn w:val="Normal"/>
    <w:link w:val="FooterChar"/>
    <w:rsid w:val="006111A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6111A4"/>
    <w:rPr>
      <w:sz w:val="24"/>
      <w:szCs w:val="24"/>
    </w:rPr>
  </w:style>
  <w:style w:type="paragraph" w:styleId="NoSpacing">
    <w:name w:val="No Spacing"/>
    <w:uiPriority w:val="1"/>
    <w:qFormat/>
    <w:rsid w:val="00216674"/>
    <w:rPr>
      <w:rFonts w:asciiTheme="minorHAnsi" w:eastAsiaTheme="minorHAnsi" w:hAnsiTheme="minorHAnsi" w:cstheme="minorBidi"/>
      <w:sz w:val="22"/>
      <w:szCs w:val="22"/>
    </w:rPr>
  </w:style>
  <w:style w:type="character" w:styleId="CommentReference">
    <w:name w:val="annotation reference"/>
    <w:basedOn w:val="DefaultParagraphFont"/>
    <w:semiHidden/>
    <w:unhideWhenUsed/>
    <w:rsid w:val="00416926"/>
    <w:rPr>
      <w:sz w:val="16"/>
      <w:szCs w:val="16"/>
    </w:rPr>
  </w:style>
  <w:style w:type="paragraph" w:styleId="CommentText">
    <w:name w:val="annotation text"/>
    <w:basedOn w:val="Normal"/>
    <w:link w:val="CommentTextChar"/>
    <w:semiHidden/>
    <w:unhideWhenUsed/>
    <w:rsid w:val="0041692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rsid w:val="00416926"/>
  </w:style>
  <w:style w:type="paragraph" w:styleId="CommentSubject">
    <w:name w:val="annotation subject"/>
    <w:basedOn w:val="CommentText"/>
    <w:next w:val="CommentText"/>
    <w:link w:val="CommentSubjectChar"/>
    <w:semiHidden/>
    <w:unhideWhenUsed/>
    <w:rsid w:val="00416926"/>
    <w:rPr>
      <w:b/>
      <w:bCs/>
    </w:rPr>
  </w:style>
  <w:style w:type="character" w:customStyle="1" w:styleId="CommentSubjectChar">
    <w:name w:val="Comment Subject Char"/>
    <w:basedOn w:val="CommentTextChar"/>
    <w:link w:val="CommentSubject"/>
    <w:semiHidden/>
    <w:rsid w:val="00416926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9447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28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0311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710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115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0948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80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77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43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2204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8770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6774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0003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2562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44281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16877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118328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407188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0764344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5119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500452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76766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pply@pnb.org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pnb.org/aboutpnb/employment/pnb-perks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CFDCC3F-DB02-40AE-AE53-8A452A6BF3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422</Words>
  <Characters>2787</Characters>
  <Application>Microsoft Office Word</Application>
  <DocSecurity>0</DocSecurity>
  <Lines>23</Lines>
  <Paragraphs>6</Paragraphs>
  <ScaleCrop>false</ScaleCrop>
  <Company>Pacific Northwest Ballet</Company>
  <LinksUpToDate>false</LinksUpToDate>
  <CharactersWithSpaces>3203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PACIFIC NORTHWEST BALLET</dc:title>
  <dc:creator>Pacific Northwest Ballet</dc:creator>
  <cp:lastModifiedBy>Terrie Flaming</cp:lastModifiedBy>
  <cp:revision>5</cp:revision>
  <cp:lastPrinted>2019-10-01T19:12:00Z</cp:lastPrinted>
  <dcterms:created xsi:type="dcterms:W3CDTF">2025-08-08T15:46:00Z</dcterms:created>
  <dcterms:modified xsi:type="dcterms:W3CDTF">2025-08-11T16:15:00Z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</Properties>
</file>